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771C1BD5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8D1718">
              <w:rPr>
                <w:rFonts w:ascii="Arial" w:hAnsi="Arial" w:cs="Arial"/>
              </w:rPr>
              <w:t>__________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273D096F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280D3398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proofErr w:type="spellStart"/>
            <w:r w:rsidRPr="00CB2972">
              <w:rPr>
                <w:rFonts w:ascii="Arial" w:hAnsi="Arial" w:cs="Arial"/>
                <w:lang w:eastAsia="lt-LT"/>
              </w:rPr>
              <w:t>IIIv</w:t>
            </w:r>
            <w:proofErr w:type="spellEnd"/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Projektinė apkrova automobilio ašiai, </w:t>
            </w:r>
            <w:proofErr w:type="spellStart"/>
            <w:r w:rsidRPr="00CB2972">
              <w:rPr>
                <w:rFonts w:ascii="Arial" w:hAnsi="Arial" w:cs="Arial"/>
              </w:rPr>
              <w:t>kN</w:t>
            </w:r>
            <w:proofErr w:type="spellEnd"/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</w:t>
            </w:r>
            <w:proofErr w:type="spellStart"/>
            <w:r w:rsidRPr="00CB2972">
              <w:rPr>
                <w:rFonts w:ascii="Arial" w:hAnsi="Arial" w:cs="Arial"/>
                <w:lang w:eastAsia="lt-LT"/>
              </w:rPr>
              <w:t>ESAs</w:t>
            </w:r>
            <w:proofErr w:type="spellEnd"/>
            <w:r w:rsidRPr="00CB2972">
              <w:rPr>
                <w:rFonts w:ascii="Arial" w:hAnsi="Arial" w:cs="Arial"/>
                <w:lang w:eastAsia="lt-LT"/>
              </w:rPr>
              <w:t>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&lt; 0,05 </w:t>
            </w:r>
            <w:proofErr w:type="spellStart"/>
            <w:r w:rsidRPr="00CB2972">
              <w:rPr>
                <w:rFonts w:ascii="Arial" w:hAnsi="Arial" w:cs="Arial"/>
                <w:lang w:eastAsia="lt-LT"/>
              </w:rPr>
              <w:t>mln</w:t>
            </w:r>
            <w:proofErr w:type="spellEnd"/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proofErr w:type="spellStart"/>
            <w:r w:rsidRPr="00CB2972">
              <w:rPr>
                <w:rFonts w:ascii="Arial" w:hAnsi="Arial" w:cs="Arial"/>
                <w:b/>
              </w:rPr>
              <w:t>Viensluoksnės</w:t>
            </w:r>
            <w:proofErr w:type="spellEnd"/>
            <w:r w:rsidRPr="00CB2972">
              <w:rPr>
                <w:rFonts w:ascii="Arial" w:hAnsi="Arial" w:cs="Arial"/>
                <w:b/>
              </w:rPr>
              <w:t xml:space="preserve">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proofErr w:type="spellStart"/>
            <w:r w:rsidRPr="00CB2972">
              <w:rPr>
                <w:rFonts w:ascii="Arial" w:hAnsi="Arial" w:cs="Arial"/>
              </w:rPr>
              <w:t>Viensluoksnės</w:t>
            </w:r>
            <w:proofErr w:type="spellEnd"/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110 </w:t>
            </w:r>
            <w:proofErr w:type="spellStart"/>
            <w:r w:rsidRPr="00CB2972">
              <w:rPr>
                <w:rFonts w:ascii="Arial" w:hAnsi="Arial" w:cs="Arial"/>
              </w:rPr>
              <w:t>kV</w:t>
            </w:r>
            <w:proofErr w:type="spellEnd"/>
            <w:r w:rsidRPr="00CB2972">
              <w:rPr>
                <w:rFonts w:ascii="Arial" w:hAnsi="Arial" w:cs="Arial"/>
              </w:rPr>
              <w:t xml:space="preserve">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proofErr w:type="spellStart"/>
            <w:r w:rsidRPr="00CB2972">
              <w:rPr>
                <w:rFonts w:ascii="Arial" w:hAnsi="Arial" w:cs="Arial"/>
                <w:b/>
              </w:rPr>
              <w:t>Dvisluoksnės</w:t>
            </w:r>
            <w:proofErr w:type="spellEnd"/>
            <w:r w:rsidRPr="00CB2972">
              <w:rPr>
                <w:rFonts w:ascii="Arial" w:hAnsi="Arial" w:cs="Arial"/>
                <w:b/>
              </w:rPr>
              <w:t xml:space="preserve">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proofErr w:type="spellStart"/>
            <w:r w:rsidRPr="00CB2972">
              <w:rPr>
                <w:rFonts w:ascii="Arial" w:hAnsi="Arial" w:cs="Arial"/>
              </w:rPr>
              <w:t>Dvisluoksnė</w:t>
            </w:r>
            <w:proofErr w:type="spellEnd"/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330 </w:t>
            </w:r>
            <w:proofErr w:type="spellStart"/>
            <w:r w:rsidRPr="00CB2972">
              <w:rPr>
                <w:rFonts w:ascii="Arial" w:hAnsi="Arial" w:cs="Arial"/>
              </w:rPr>
              <w:t>kV</w:t>
            </w:r>
            <w:proofErr w:type="spellEnd"/>
            <w:r w:rsidRPr="00CB2972">
              <w:rPr>
                <w:rFonts w:ascii="Arial" w:hAnsi="Arial" w:cs="Arial"/>
              </w:rPr>
              <w:t xml:space="preserve">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proofErr w:type="spellStart"/>
            <w:r w:rsidRPr="00CB2972">
              <w:rPr>
                <w:rFonts w:ascii="Arial" w:hAnsi="Arial" w:cs="Arial"/>
              </w:rPr>
              <w:t>Dvisluoksnės</w:t>
            </w:r>
            <w:proofErr w:type="spellEnd"/>
            <w:r w:rsidRPr="00CB2972">
              <w:rPr>
                <w:rFonts w:ascii="Arial" w:hAnsi="Arial" w:cs="Arial"/>
              </w:rPr>
              <w:t xml:space="preserve">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Vandens </w:t>
            </w:r>
            <w:proofErr w:type="spellStart"/>
            <w:r w:rsidRPr="0035610C">
              <w:rPr>
                <w:rFonts w:ascii="Arial" w:hAnsi="Arial" w:cs="Arial"/>
              </w:rPr>
              <w:t>įgėris</w:t>
            </w:r>
            <w:proofErr w:type="spellEnd"/>
            <w:r w:rsidRPr="0035610C">
              <w:rPr>
                <w:rFonts w:ascii="Arial" w:hAnsi="Arial" w:cs="Arial"/>
              </w:rPr>
              <w:t>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Tempimo stipris skeliant, </w:t>
            </w:r>
            <w:proofErr w:type="spellStart"/>
            <w:r w:rsidRPr="0035610C">
              <w:rPr>
                <w:rFonts w:ascii="Arial" w:hAnsi="Arial" w:cs="Arial"/>
              </w:rPr>
              <w:t>MPa</w:t>
            </w:r>
            <w:proofErr w:type="spellEnd"/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kai 110 </w:t>
            </w:r>
            <w:proofErr w:type="spellStart"/>
            <w:r w:rsidRPr="00CB2972">
              <w:rPr>
                <w:rFonts w:ascii="Arial" w:hAnsi="Arial" w:cs="Arial"/>
              </w:rPr>
              <w:t>kV</w:t>
            </w:r>
            <w:proofErr w:type="spellEnd"/>
            <w:r w:rsidRPr="00CB2972">
              <w:rPr>
                <w:rFonts w:ascii="Arial" w:hAnsi="Arial" w:cs="Arial"/>
              </w:rPr>
              <w:t xml:space="preserve">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Vandens </w:t>
            </w:r>
            <w:proofErr w:type="spellStart"/>
            <w:r w:rsidRPr="00CB2972">
              <w:rPr>
                <w:rFonts w:ascii="Arial" w:hAnsi="Arial" w:cs="Arial"/>
              </w:rPr>
              <w:t>įgėris</w:t>
            </w:r>
            <w:proofErr w:type="spellEnd"/>
            <w:r w:rsidRPr="00CB2972">
              <w:rPr>
                <w:rFonts w:ascii="Arial" w:hAnsi="Arial" w:cs="Arial"/>
              </w:rPr>
              <w:t>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</w:t>
            </w:r>
            <w:proofErr w:type="spellStart"/>
            <w:r w:rsidRPr="00CB2972">
              <w:rPr>
                <w:rFonts w:ascii="Arial" w:hAnsi="Arial" w:cs="Arial"/>
              </w:rPr>
              <w:t>Dvisluoksnė</w:t>
            </w:r>
            <w:proofErr w:type="spellEnd"/>
            <w:r w:rsidRPr="00CB2972">
              <w:rPr>
                <w:rFonts w:ascii="Arial" w:hAnsi="Arial" w:cs="Arial"/>
              </w:rPr>
              <w:t xml:space="preserve"> kelio asfalto danga rengiama 330 </w:t>
            </w:r>
            <w:proofErr w:type="spellStart"/>
            <w:r w:rsidRPr="00CB2972">
              <w:rPr>
                <w:rFonts w:ascii="Arial" w:hAnsi="Arial" w:cs="Arial"/>
              </w:rPr>
              <w:t>kV</w:t>
            </w:r>
            <w:proofErr w:type="spellEnd"/>
            <w:r w:rsidRPr="00CB2972">
              <w:rPr>
                <w:rFonts w:ascii="Arial" w:hAnsi="Arial" w:cs="Arial"/>
              </w:rPr>
              <w:t xml:space="preserve">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 xml:space="preserve">110 </w:t>
            </w:r>
            <w:proofErr w:type="spellStart"/>
            <w:r w:rsidRPr="00CB2972">
              <w:rPr>
                <w:rFonts w:ascii="Arial" w:hAnsi="Arial" w:cs="Arial"/>
                <w:lang w:eastAsia="ar-SA"/>
              </w:rPr>
              <w:t>kV</w:t>
            </w:r>
            <w:proofErr w:type="spellEnd"/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E15B28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B756" w14:textId="77777777" w:rsidR="00E15B28" w:rsidRDefault="00E15B28" w:rsidP="00387992">
      <w:pPr>
        <w:spacing w:after="0" w:line="240" w:lineRule="auto"/>
      </w:pPr>
      <w:r>
        <w:separator/>
      </w:r>
    </w:p>
  </w:endnote>
  <w:endnote w:type="continuationSeparator" w:id="0">
    <w:p w14:paraId="64F944E5" w14:textId="77777777" w:rsidR="00E15B28" w:rsidRDefault="00E15B28" w:rsidP="00387992">
      <w:pPr>
        <w:spacing w:after="0" w:line="240" w:lineRule="auto"/>
      </w:pPr>
      <w:r>
        <w:continuationSeparator/>
      </w:r>
    </w:p>
  </w:endnote>
  <w:endnote w:type="continuationNotice" w:id="1">
    <w:p w14:paraId="0BD26A27" w14:textId="77777777" w:rsidR="00E15B28" w:rsidRDefault="00E15B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</w:t>
            </w:r>
            <w:proofErr w:type="spellStart"/>
            <w:r w:rsidRPr="00AF5395">
              <w:rPr>
                <w:rFonts w:ascii="Arial" w:hAnsi="Arial" w:cs="Arial"/>
                <w:sz w:val="16"/>
                <w:szCs w:val="16"/>
              </w:rPr>
              <w:t>kV</w:t>
            </w:r>
            <w:proofErr w:type="spellEnd"/>
            <w:r w:rsidRPr="00AF5395">
              <w:rPr>
                <w:rFonts w:ascii="Arial" w:hAnsi="Arial" w:cs="Arial"/>
                <w:sz w:val="16"/>
                <w:szCs w:val="16"/>
              </w:rPr>
              <w:t xml:space="preserve">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C467" w14:textId="77777777" w:rsidR="00E15B28" w:rsidRDefault="00E15B28" w:rsidP="00387992">
      <w:pPr>
        <w:spacing w:after="0" w:line="240" w:lineRule="auto"/>
      </w:pPr>
      <w:r>
        <w:separator/>
      </w:r>
    </w:p>
  </w:footnote>
  <w:footnote w:type="continuationSeparator" w:id="0">
    <w:p w14:paraId="1C5CB80E" w14:textId="77777777" w:rsidR="00E15B28" w:rsidRDefault="00E15B28" w:rsidP="00387992">
      <w:pPr>
        <w:spacing w:after="0" w:line="240" w:lineRule="auto"/>
      </w:pPr>
      <w:r>
        <w:continuationSeparator/>
      </w:r>
    </w:p>
  </w:footnote>
  <w:footnote w:type="continuationNotice" w:id="1">
    <w:p w14:paraId="255D383B" w14:textId="77777777" w:rsidR="00E15B28" w:rsidRDefault="00E15B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301C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D3D"/>
    <w:rsid w:val="00E1304A"/>
    <w:rsid w:val="00E141CA"/>
    <w:rsid w:val="00E15B28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etapas/_layouts/15/DocIdRedir.aspx?ID=PVIS-1195672989-139</Url>
      <Description>PVIS-1195672989-139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PVIS-1195672989-139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20F85F-9BD0-4F29-88B8-C77024E79B2B}"/>
</file>

<file path=customXml/itemProps3.xml><?xml version="1.0" encoding="utf-8"?>
<ds:datastoreItem xmlns:ds="http://schemas.openxmlformats.org/officeDocument/2006/customXml" ds:itemID="{D831B50D-F94D-409F-B719-3CB98F18BD75}"/>
</file>

<file path=customXml/itemProps4.xml><?xml version="1.0" encoding="utf-8"?>
<ds:datastoreItem xmlns:ds="http://schemas.openxmlformats.org/officeDocument/2006/customXml" ds:itemID="{FDC13D3D-1826-42E5-8E7F-B325D2C28434}"/>
</file>

<file path=customXml/itemProps5.xml><?xml version="1.0" encoding="utf-8"?>
<ds:datastoreItem xmlns:ds="http://schemas.openxmlformats.org/officeDocument/2006/customXml" ds:itemID="{B64C7F06-973E-425A-AC79-0005B5286C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Linas Venckus</cp:lastModifiedBy>
  <cp:revision>2</cp:revision>
  <cp:lastPrinted>2014-04-02T13:30:00Z</cp:lastPrinted>
  <dcterms:created xsi:type="dcterms:W3CDTF">2024-01-25T07:39:00Z</dcterms:created>
  <dcterms:modified xsi:type="dcterms:W3CDTF">2024-01-25T07:39:00Z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1498ea48-a2d0-41f4-bbbb-9a4297cce4aa</vt:lpwstr>
  </property>
</Properties>
</file>